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05CB9146" w14:textId="77777777" w:rsidR="00906991" w:rsidRDefault="00EC79DB">
      <w:pPr>
        <w:pStyle w:val="LO-normal"/>
        <w:ind w:left="2880" w:firstLine="720"/>
      </w:pPr>
      <w:r>
        <w:rPr>
          <w:rFonts w:ascii="Verdana" w:eastAsia="Verdana" w:hAnsi="Verdana" w:cs="Verdana"/>
          <w:b/>
          <w:sz w:val="22"/>
          <w:szCs w:val="22"/>
        </w:rPr>
        <w:t xml:space="preserve"> VPN CONNECTIVITY FORMS</w:t>
      </w:r>
    </w:p>
    <w:p w14:paraId="05CB9147" w14:textId="77777777" w:rsidR="00906991" w:rsidRDefault="00906991">
      <w:pPr>
        <w:pStyle w:val="LO-normal"/>
        <w:jc w:val="center"/>
      </w:pPr>
    </w:p>
    <w:p w14:paraId="05CB9148" w14:textId="77777777" w:rsidR="00906991" w:rsidRDefault="00906991">
      <w:pPr>
        <w:pStyle w:val="LO-normal"/>
        <w:jc w:val="center"/>
      </w:pPr>
      <w:bookmarkStart w:id="0" w:name="_gjdgxs"/>
      <w:bookmarkEnd w:id="0"/>
    </w:p>
    <w:tbl>
      <w:tblPr>
        <w:tblW w:w="11490" w:type="dxa"/>
        <w:tblInd w:w="-1080" w:type="dxa"/>
        <w:tblLook w:val="0600" w:firstRow="0" w:lastRow="0" w:firstColumn="0" w:lastColumn="0" w:noHBand="1" w:noVBand="1"/>
      </w:tblPr>
      <w:tblGrid>
        <w:gridCol w:w="4905"/>
        <w:gridCol w:w="3255"/>
        <w:gridCol w:w="3330"/>
      </w:tblGrid>
      <w:tr w:rsidR="00906991" w14:paraId="05CB914C" w14:textId="77777777">
        <w:tc>
          <w:tcPr>
            <w:tcW w:w="4905" w:type="dxa"/>
            <w:shd w:val="clear" w:color="auto" w:fill="D9D9D9"/>
          </w:tcPr>
          <w:p w14:paraId="05CB9149" w14:textId="77777777" w:rsidR="00906991" w:rsidRDefault="00EC79DB">
            <w:pPr>
              <w:pStyle w:val="LO-normal"/>
            </w:pPr>
            <w:r>
              <w:rPr>
                <w:rFonts w:ascii="Verdana" w:eastAsia="Verdana" w:hAnsi="Verdana" w:cs="Verdana"/>
                <w:b/>
                <w:sz w:val="20"/>
                <w:szCs w:val="20"/>
              </w:rPr>
              <w:t>Required Data</w:t>
            </w:r>
          </w:p>
        </w:tc>
        <w:tc>
          <w:tcPr>
            <w:tcW w:w="3255" w:type="dxa"/>
            <w:shd w:val="clear" w:color="auto" w:fill="D9D9D9"/>
          </w:tcPr>
          <w:p w14:paraId="05CB914A" w14:textId="77777777" w:rsidR="00906991" w:rsidRDefault="00EC79DB">
            <w:pPr>
              <w:pStyle w:val="LO-normal"/>
              <w:jc w:val="center"/>
            </w:pPr>
            <w:proofErr w:type="spellStart"/>
            <w:r>
              <w:rPr>
                <w:rFonts w:ascii="Verdana" w:eastAsia="Verdana" w:hAnsi="Verdana" w:cs="Verdana"/>
                <w:b/>
                <w:sz w:val="20"/>
                <w:szCs w:val="20"/>
              </w:rPr>
              <w:t>Rancard</w:t>
            </w:r>
            <w:proofErr w:type="spellEnd"/>
            <w:r>
              <w:rPr>
                <w:rFonts w:ascii="Verdana" w:eastAsia="Verdana" w:hAnsi="Verdana" w:cs="Verdana"/>
                <w:b/>
                <w:sz w:val="20"/>
                <w:szCs w:val="20"/>
              </w:rPr>
              <w:t xml:space="preserve"> VPN Information</w:t>
            </w:r>
          </w:p>
        </w:tc>
        <w:tc>
          <w:tcPr>
            <w:tcW w:w="3330" w:type="dxa"/>
            <w:shd w:val="clear" w:color="auto" w:fill="D9D9D9"/>
          </w:tcPr>
          <w:p w14:paraId="05CB914B" w14:textId="77777777" w:rsidR="00906991" w:rsidRDefault="00EC79DB">
            <w:pPr>
              <w:pStyle w:val="LO-normal"/>
              <w:ind w:left="-1100" w:firstLine="1100"/>
              <w:jc w:val="center"/>
            </w:pPr>
            <w:r>
              <w:rPr>
                <w:rFonts w:ascii="Verdana" w:eastAsia="Verdana" w:hAnsi="Verdana" w:cs="Verdana"/>
                <w:b/>
                <w:sz w:val="20"/>
                <w:szCs w:val="20"/>
              </w:rPr>
              <w:t xml:space="preserve">Click Mobile VPN </w:t>
            </w:r>
            <w:r>
              <w:rPr>
                <w:rFonts w:ascii="Verdana" w:eastAsia="Verdana" w:hAnsi="Verdana" w:cs="Verdana"/>
                <w:b/>
                <w:sz w:val="20"/>
                <w:szCs w:val="20"/>
              </w:rPr>
              <w:t>Information</w:t>
            </w:r>
          </w:p>
        </w:tc>
      </w:tr>
      <w:tr w:rsidR="00906991" w14:paraId="05CB9152" w14:textId="77777777">
        <w:tc>
          <w:tcPr>
            <w:tcW w:w="4905" w:type="dxa"/>
            <w:shd w:val="clear" w:color="auto" w:fill="FFFFFF"/>
          </w:tcPr>
          <w:p w14:paraId="05CB914D" w14:textId="77777777" w:rsidR="00906991" w:rsidRDefault="00EC79DB">
            <w:pPr>
              <w:pStyle w:val="LO-normal"/>
              <w:tabs>
                <w:tab w:val="left" w:pos="567"/>
                <w:tab w:val="left" w:pos="1134"/>
                <w:tab w:val="left" w:pos="1701"/>
                <w:tab w:val="left" w:pos="2268"/>
                <w:tab w:val="left" w:pos="2835"/>
                <w:tab w:val="left" w:pos="5670"/>
                <w:tab w:val="left" w:pos="6237"/>
                <w:tab w:val="left" w:pos="6804"/>
              </w:tabs>
              <w:ind w:right="720"/>
            </w:pPr>
            <w:r>
              <w:rPr>
                <w:rFonts w:ascii="Verdana" w:eastAsia="Verdana" w:hAnsi="Verdana" w:cs="Verdana"/>
                <w:sz w:val="20"/>
                <w:szCs w:val="20"/>
              </w:rPr>
              <w:t>Device type and Version</w:t>
            </w:r>
          </w:p>
          <w:p w14:paraId="05CB914E" w14:textId="77777777" w:rsidR="00906991" w:rsidRDefault="00EC79DB">
            <w:pPr>
              <w:pStyle w:val="LO-normal"/>
              <w:tabs>
                <w:tab w:val="left" w:pos="567"/>
                <w:tab w:val="left" w:pos="1134"/>
                <w:tab w:val="left" w:pos="1701"/>
                <w:tab w:val="left" w:pos="2268"/>
                <w:tab w:val="left" w:pos="2835"/>
                <w:tab w:val="left" w:pos="5670"/>
                <w:tab w:val="left" w:pos="6237"/>
                <w:tab w:val="left" w:pos="6804"/>
              </w:tabs>
              <w:ind w:right="720"/>
            </w:pPr>
            <w:bookmarkStart w:id="1" w:name="_30j0zll"/>
            <w:bookmarkEnd w:id="1"/>
            <w:r>
              <w:rPr>
                <w:rFonts w:ascii="Verdana" w:eastAsia="Verdana" w:hAnsi="Verdana" w:cs="Verdana"/>
                <w:sz w:val="20"/>
                <w:szCs w:val="20"/>
              </w:rPr>
              <w:t xml:space="preserve">(e.g. PIX 6.1, </w:t>
            </w:r>
            <w:proofErr w:type="spellStart"/>
            <w:r>
              <w:rPr>
                <w:rFonts w:ascii="Verdana" w:eastAsia="Verdana" w:hAnsi="Verdana" w:cs="Verdana"/>
                <w:sz w:val="20"/>
                <w:szCs w:val="20"/>
              </w:rPr>
              <w:t>CheckPoint</w:t>
            </w:r>
            <w:proofErr w:type="spellEnd"/>
            <w:r>
              <w:rPr>
                <w:rFonts w:ascii="Verdana" w:eastAsia="Verdana" w:hAnsi="Verdana" w:cs="Verdana"/>
                <w:sz w:val="20"/>
                <w:szCs w:val="20"/>
              </w:rPr>
              <w:t xml:space="preserve"> FW-1, </w:t>
            </w:r>
            <w:proofErr w:type="spellStart"/>
            <w:proofErr w:type="gramStart"/>
            <w:r>
              <w:rPr>
                <w:rFonts w:ascii="Verdana" w:eastAsia="Verdana" w:hAnsi="Verdana" w:cs="Verdana"/>
                <w:sz w:val="20"/>
                <w:szCs w:val="20"/>
              </w:rPr>
              <w:t>Netscreen</w:t>
            </w:r>
            <w:proofErr w:type="spellEnd"/>
            <w:r>
              <w:rPr>
                <w:rFonts w:ascii="Verdana" w:eastAsia="Verdana" w:hAnsi="Verdana" w:cs="Verdana"/>
                <w:sz w:val="20"/>
                <w:szCs w:val="20"/>
              </w:rPr>
              <w:t xml:space="preserve"> ,</w:t>
            </w:r>
            <w:proofErr w:type="spellStart"/>
            <w:r>
              <w:rPr>
                <w:rFonts w:ascii="Verdana" w:eastAsia="Verdana" w:hAnsi="Verdana" w:cs="Verdana"/>
                <w:sz w:val="20"/>
                <w:szCs w:val="20"/>
              </w:rPr>
              <w:t>etc</w:t>
            </w:r>
            <w:proofErr w:type="spellEnd"/>
            <w:proofErr w:type="gramEnd"/>
            <w:r>
              <w:rPr>
                <w:rFonts w:ascii="Verdana" w:eastAsia="Verdana" w:hAnsi="Verdana" w:cs="Verdana"/>
                <w:sz w:val="20"/>
                <w:szCs w:val="20"/>
              </w:rPr>
              <w:t>)</w:t>
            </w:r>
          </w:p>
        </w:tc>
        <w:tc>
          <w:tcPr>
            <w:tcW w:w="3255" w:type="dxa"/>
            <w:shd w:val="clear" w:color="auto" w:fill="FFFFFF"/>
          </w:tcPr>
          <w:p w14:paraId="05CB914F" w14:textId="77777777" w:rsidR="00906991" w:rsidRDefault="00EC79DB">
            <w:pPr>
              <w:pStyle w:val="LO-normal"/>
              <w:jc w:val="center"/>
              <w:rPr>
                <w:sz w:val="20"/>
                <w:szCs w:val="20"/>
              </w:rPr>
            </w:pPr>
            <w:r>
              <w:rPr>
                <w:rFonts w:ascii="Verdana" w:eastAsia="Verdana" w:hAnsi="Verdana" w:cs="Verdana"/>
                <w:sz w:val="20"/>
                <w:szCs w:val="20"/>
              </w:rPr>
              <w:t xml:space="preserve">Cisco ASA </w:t>
            </w:r>
            <w:r>
              <w:rPr>
                <w:sz w:val="20"/>
                <w:szCs w:val="20"/>
              </w:rPr>
              <w:t>55</w:t>
            </w:r>
            <w:r>
              <w:rPr>
                <w:sz w:val="20"/>
                <w:szCs w:val="20"/>
              </w:rPr>
              <w:t>08</w:t>
            </w:r>
            <w:r>
              <w:rPr>
                <w:sz w:val="20"/>
                <w:szCs w:val="20"/>
              </w:rPr>
              <w:t xml:space="preserve"> Sec+</w:t>
            </w:r>
          </w:p>
          <w:p w14:paraId="05CB9150" w14:textId="77777777" w:rsidR="00906991" w:rsidRDefault="00906991">
            <w:pPr>
              <w:pStyle w:val="LO-normal"/>
              <w:jc w:val="center"/>
            </w:pPr>
          </w:p>
        </w:tc>
        <w:tc>
          <w:tcPr>
            <w:tcW w:w="3330" w:type="dxa"/>
            <w:shd w:val="clear" w:color="auto" w:fill="FFFFFF"/>
          </w:tcPr>
          <w:p w14:paraId="05CB9151" w14:textId="77777777" w:rsidR="00906991" w:rsidRDefault="00EC79DB">
            <w:pPr>
              <w:pStyle w:val="LO-normal"/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FortiGate 61E v6.0.2 </w:t>
            </w:r>
          </w:p>
        </w:tc>
      </w:tr>
      <w:tr w:rsidR="00906991" w14:paraId="05CB9156" w14:textId="77777777">
        <w:tc>
          <w:tcPr>
            <w:tcW w:w="4905" w:type="dxa"/>
            <w:shd w:val="clear" w:color="auto" w:fill="FFFFFF"/>
          </w:tcPr>
          <w:p w14:paraId="05CB9153" w14:textId="77777777" w:rsidR="00906991" w:rsidRDefault="00EC79DB">
            <w:pPr>
              <w:pStyle w:val="LO-normal"/>
              <w:tabs>
                <w:tab w:val="left" w:pos="567"/>
                <w:tab w:val="left" w:pos="1134"/>
                <w:tab w:val="left" w:pos="1701"/>
                <w:tab w:val="left" w:pos="2268"/>
                <w:tab w:val="left" w:pos="2835"/>
                <w:tab w:val="left" w:pos="5670"/>
                <w:tab w:val="left" w:pos="6237"/>
                <w:tab w:val="left" w:pos="6804"/>
              </w:tabs>
              <w:ind w:right="720"/>
            </w:pPr>
            <w:r>
              <w:rPr>
                <w:rFonts w:ascii="Verdana" w:eastAsia="Verdana" w:hAnsi="Verdana" w:cs="Verdana"/>
                <w:sz w:val="20"/>
                <w:szCs w:val="20"/>
              </w:rPr>
              <w:t xml:space="preserve">External peering IP address </w:t>
            </w:r>
          </w:p>
        </w:tc>
        <w:tc>
          <w:tcPr>
            <w:tcW w:w="3255" w:type="dxa"/>
            <w:shd w:val="clear" w:color="auto" w:fill="FFFFFF"/>
          </w:tcPr>
          <w:p w14:paraId="05CB9154" w14:textId="77777777" w:rsidR="00906991" w:rsidRDefault="00EC79DB">
            <w:pPr>
              <w:pStyle w:val="LO-normal"/>
              <w:spacing w:line="360" w:lineRule="auto"/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333333"/>
                <w:sz w:val="20"/>
                <w:szCs w:val="20"/>
              </w:rPr>
              <w:t>67.192.152.24</w:t>
            </w:r>
          </w:p>
        </w:tc>
        <w:tc>
          <w:tcPr>
            <w:tcW w:w="3330" w:type="dxa"/>
            <w:shd w:val="clear" w:color="auto" w:fill="FFFFFF"/>
          </w:tcPr>
          <w:p w14:paraId="05CB9155" w14:textId="77777777" w:rsidR="00906991" w:rsidRDefault="00EC79DB">
            <w:pPr>
              <w:pStyle w:val="LO-normal"/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216.55.137.19</w:t>
            </w:r>
          </w:p>
        </w:tc>
      </w:tr>
      <w:tr w:rsidR="00906991" w14:paraId="05CB915A" w14:textId="77777777">
        <w:tc>
          <w:tcPr>
            <w:tcW w:w="4905" w:type="dxa"/>
            <w:shd w:val="clear" w:color="auto" w:fill="FFFFFF"/>
          </w:tcPr>
          <w:p w14:paraId="05CB9157" w14:textId="77777777" w:rsidR="00906991" w:rsidRDefault="00EC79DB">
            <w:pPr>
              <w:pStyle w:val="LO-normal"/>
              <w:tabs>
                <w:tab w:val="left" w:pos="567"/>
                <w:tab w:val="left" w:pos="1134"/>
                <w:tab w:val="left" w:pos="1701"/>
                <w:tab w:val="left" w:pos="2268"/>
                <w:tab w:val="left" w:pos="2835"/>
                <w:tab w:val="left" w:pos="5670"/>
                <w:tab w:val="left" w:pos="6237"/>
                <w:tab w:val="left" w:pos="6804"/>
              </w:tabs>
              <w:ind w:right="720"/>
            </w:pPr>
            <w:r>
              <w:rPr>
                <w:rFonts w:ascii="Verdana" w:eastAsia="Verdana" w:hAnsi="Verdana" w:cs="Verdana"/>
                <w:sz w:val="20"/>
                <w:szCs w:val="20"/>
              </w:rPr>
              <w:t>External peering port/s</w:t>
            </w:r>
          </w:p>
        </w:tc>
        <w:tc>
          <w:tcPr>
            <w:tcW w:w="3255" w:type="dxa"/>
            <w:shd w:val="clear" w:color="auto" w:fill="FFFFFF"/>
          </w:tcPr>
          <w:p w14:paraId="05CB9158" w14:textId="77777777" w:rsidR="00906991" w:rsidRDefault="00EC79DB">
            <w:pPr>
              <w:pStyle w:val="LO-normal"/>
              <w:spacing w:line="360" w:lineRule="auto"/>
              <w:jc w:val="center"/>
            </w:pPr>
            <w:r>
              <w:rPr>
                <w:rFonts w:ascii="Verdana" w:eastAsia="Verdana" w:hAnsi="Verdana" w:cs="Verdana"/>
                <w:sz w:val="20"/>
                <w:szCs w:val="20"/>
              </w:rPr>
              <w:t xml:space="preserve">ICMP </w:t>
            </w:r>
          </w:p>
        </w:tc>
        <w:tc>
          <w:tcPr>
            <w:tcW w:w="3330" w:type="dxa"/>
            <w:shd w:val="clear" w:color="auto" w:fill="FFFFFF"/>
          </w:tcPr>
          <w:p w14:paraId="05CB9159" w14:textId="77777777" w:rsidR="00906991" w:rsidRDefault="00EC79DB">
            <w:pPr>
              <w:pStyle w:val="LO-normal"/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ICMP</w:t>
            </w:r>
          </w:p>
        </w:tc>
      </w:tr>
      <w:tr w:rsidR="00906991" w14:paraId="05CB9160" w14:textId="77777777">
        <w:tc>
          <w:tcPr>
            <w:tcW w:w="4905" w:type="dxa"/>
            <w:shd w:val="clear" w:color="auto" w:fill="FFFFFF"/>
          </w:tcPr>
          <w:p w14:paraId="05CB915B" w14:textId="77777777" w:rsidR="00906991" w:rsidRDefault="00EC79DB">
            <w:pPr>
              <w:pStyle w:val="LO-normal"/>
              <w:tabs>
                <w:tab w:val="left" w:pos="567"/>
                <w:tab w:val="left" w:pos="1134"/>
                <w:tab w:val="left" w:pos="1701"/>
                <w:tab w:val="left" w:pos="2268"/>
                <w:tab w:val="left" w:pos="2835"/>
                <w:tab w:val="left" w:pos="5670"/>
                <w:tab w:val="left" w:pos="6237"/>
                <w:tab w:val="left" w:pos="6804"/>
              </w:tabs>
              <w:ind w:right="720"/>
            </w:pPr>
            <w:r>
              <w:rPr>
                <w:rFonts w:ascii="Verdana" w:eastAsia="Verdana" w:hAnsi="Verdana" w:cs="Verdana"/>
                <w:sz w:val="20"/>
                <w:szCs w:val="20"/>
              </w:rPr>
              <w:t>Encryption Domain (IP address range to be encrypted)</w:t>
            </w:r>
          </w:p>
        </w:tc>
        <w:tc>
          <w:tcPr>
            <w:tcW w:w="3255" w:type="dxa"/>
            <w:shd w:val="clear" w:color="auto" w:fill="FFFFFF"/>
          </w:tcPr>
          <w:p w14:paraId="05CB915C" w14:textId="77777777" w:rsidR="00906991" w:rsidRDefault="00EC79DB">
            <w:pPr>
              <w:pStyle w:val="LO-normal"/>
              <w:jc w:val="center"/>
              <w:rPr>
                <w:rFonts w:ascii="Verdana" w:eastAsia="Verdana" w:hAnsi="Verdana" w:cs="Verdana"/>
                <w:color w:val="333333"/>
                <w:sz w:val="20"/>
                <w:szCs w:val="20"/>
              </w:rPr>
            </w:pPr>
            <w:r>
              <w:rPr>
                <w:rFonts w:ascii="Verdana" w:eastAsia="Verdana" w:hAnsi="Verdana" w:cs="Verdana"/>
                <w:color w:val="333333"/>
                <w:sz w:val="20"/>
                <w:szCs w:val="20"/>
              </w:rPr>
              <w:t>172.24.32.54</w:t>
            </w:r>
          </w:p>
          <w:p w14:paraId="05CB915D" w14:textId="166F3BE3" w:rsidR="00906991" w:rsidRDefault="00EC79DB">
            <w:pPr>
              <w:pStyle w:val="LO-normal"/>
              <w:jc w:val="center"/>
              <w:rPr>
                <w:rFonts w:ascii="Verdana" w:eastAsia="Verdana" w:hAnsi="Verdana" w:cs="Verdana"/>
                <w:color w:val="333333"/>
                <w:sz w:val="20"/>
                <w:szCs w:val="20"/>
              </w:rPr>
            </w:pPr>
            <w:r>
              <w:rPr>
                <w:rFonts w:ascii="Verdana" w:eastAsia="Verdana" w:hAnsi="Verdana" w:cs="Verdana"/>
                <w:color w:val="333333"/>
                <w:sz w:val="20"/>
                <w:szCs w:val="20"/>
              </w:rPr>
              <w:t>172.24.96.42</w:t>
            </w:r>
            <w:r w:rsidR="00B0220B">
              <w:rPr>
                <w:rFonts w:ascii="Verdana" w:eastAsia="Verdana" w:hAnsi="Verdana" w:cs="Verdana"/>
                <w:color w:val="333333"/>
                <w:sz w:val="20"/>
                <w:szCs w:val="20"/>
              </w:rPr>
              <w:t xml:space="preserve">, </w:t>
            </w:r>
            <w:r w:rsidRPr="00EC79DB">
              <w:rPr>
                <w:rFonts w:ascii="Verdana" w:eastAsia="Verdana" w:hAnsi="Verdana" w:cs="Verdana"/>
                <w:color w:val="333333"/>
                <w:sz w:val="20"/>
                <w:szCs w:val="20"/>
              </w:rPr>
              <w:t>172.24.32.52</w:t>
            </w:r>
          </w:p>
          <w:p w14:paraId="05CB915E" w14:textId="77777777" w:rsidR="00906991" w:rsidRDefault="00906991">
            <w:pPr>
              <w:pStyle w:val="LO-normal"/>
              <w:jc w:val="center"/>
            </w:pPr>
          </w:p>
        </w:tc>
        <w:tc>
          <w:tcPr>
            <w:tcW w:w="3330" w:type="dxa"/>
            <w:shd w:val="clear" w:color="auto" w:fill="FFFFFF"/>
          </w:tcPr>
          <w:p w14:paraId="05CB915F" w14:textId="77777777" w:rsidR="00906991" w:rsidRDefault="00EC79DB">
            <w:pPr>
              <w:pStyle w:val="LO-normal"/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10.199.0.10</w:t>
            </w:r>
          </w:p>
        </w:tc>
      </w:tr>
      <w:tr w:rsidR="00906991" w14:paraId="05CB9164" w14:textId="77777777">
        <w:tc>
          <w:tcPr>
            <w:tcW w:w="4905" w:type="dxa"/>
            <w:shd w:val="clear" w:color="auto" w:fill="FFFFFF"/>
          </w:tcPr>
          <w:p w14:paraId="05CB9161" w14:textId="77777777" w:rsidR="00906991" w:rsidRDefault="00EC79DB">
            <w:pPr>
              <w:pStyle w:val="LO-normal"/>
              <w:tabs>
                <w:tab w:val="left" w:pos="567"/>
                <w:tab w:val="left" w:pos="1134"/>
                <w:tab w:val="left" w:pos="1701"/>
                <w:tab w:val="left" w:pos="2268"/>
                <w:tab w:val="left" w:pos="2835"/>
                <w:tab w:val="left" w:pos="5670"/>
                <w:tab w:val="left" w:pos="6237"/>
                <w:tab w:val="left" w:pos="6804"/>
              </w:tabs>
              <w:ind w:right="720"/>
            </w:pPr>
            <w:r>
              <w:rPr>
                <w:rFonts w:ascii="Verdana" w:eastAsia="Verdana" w:hAnsi="Verdana" w:cs="Verdana"/>
                <w:sz w:val="20"/>
                <w:szCs w:val="20"/>
              </w:rPr>
              <w:t>Ping able address</w:t>
            </w:r>
            <w:r>
              <w:rPr>
                <w:rFonts w:ascii="Verdana" w:eastAsia="Verdana" w:hAnsi="Verdana" w:cs="Verdana"/>
                <w:sz w:val="20"/>
                <w:szCs w:val="20"/>
              </w:rPr>
              <w:br/>
              <w:t>(within the VPN)</w:t>
            </w:r>
          </w:p>
        </w:tc>
        <w:tc>
          <w:tcPr>
            <w:tcW w:w="3255" w:type="dxa"/>
            <w:shd w:val="clear" w:color="auto" w:fill="FFFFFF"/>
          </w:tcPr>
          <w:p w14:paraId="05CB9162" w14:textId="77777777" w:rsidR="00906991" w:rsidRDefault="00906991">
            <w:pPr>
              <w:pStyle w:val="LO-normal"/>
              <w:jc w:val="center"/>
            </w:pPr>
          </w:p>
        </w:tc>
        <w:tc>
          <w:tcPr>
            <w:tcW w:w="3330" w:type="dxa"/>
            <w:shd w:val="clear" w:color="auto" w:fill="FFFFFF"/>
          </w:tcPr>
          <w:p w14:paraId="05CB9163" w14:textId="77777777" w:rsidR="00906991" w:rsidRDefault="00EC79DB">
            <w:pPr>
              <w:pStyle w:val="LO-normal"/>
              <w:ind w:left="-1100" w:firstLine="1100"/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10.199.0.10</w:t>
            </w:r>
          </w:p>
        </w:tc>
      </w:tr>
      <w:tr w:rsidR="00906991" w14:paraId="05CB9168" w14:textId="77777777">
        <w:tc>
          <w:tcPr>
            <w:tcW w:w="4905" w:type="dxa"/>
            <w:shd w:val="clear" w:color="auto" w:fill="FFFFFF"/>
          </w:tcPr>
          <w:p w14:paraId="05CB9165" w14:textId="77777777" w:rsidR="00906991" w:rsidRDefault="00EC79DB">
            <w:pPr>
              <w:pStyle w:val="LO-normal"/>
              <w:tabs>
                <w:tab w:val="left" w:pos="567"/>
                <w:tab w:val="left" w:pos="1134"/>
                <w:tab w:val="left" w:pos="1701"/>
                <w:tab w:val="left" w:pos="2268"/>
                <w:tab w:val="left" w:pos="2835"/>
                <w:tab w:val="left" w:pos="5670"/>
                <w:tab w:val="left" w:pos="6237"/>
                <w:tab w:val="left" w:pos="6804"/>
              </w:tabs>
              <w:ind w:right="720"/>
            </w:pPr>
            <w:r>
              <w:rPr>
                <w:rFonts w:ascii="Verdana" w:eastAsia="Verdana" w:hAnsi="Verdana" w:cs="Verdana"/>
                <w:sz w:val="20"/>
                <w:szCs w:val="20"/>
              </w:rPr>
              <w:t xml:space="preserve">Secure connection setup protocol </w:t>
            </w:r>
          </w:p>
        </w:tc>
        <w:tc>
          <w:tcPr>
            <w:tcW w:w="3255" w:type="dxa"/>
            <w:shd w:val="clear" w:color="auto" w:fill="FFFFFF"/>
          </w:tcPr>
          <w:p w14:paraId="05CB9166" w14:textId="77777777" w:rsidR="00906991" w:rsidRDefault="00EC79DB">
            <w:pPr>
              <w:pStyle w:val="LO-normal"/>
              <w:jc w:val="center"/>
            </w:pPr>
            <w:r>
              <w:rPr>
                <w:rFonts w:ascii="Verdana" w:eastAsia="Verdana" w:hAnsi="Verdana" w:cs="Verdana"/>
                <w:sz w:val="20"/>
                <w:szCs w:val="20"/>
              </w:rPr>
              <w:t>IPSEC</w:t>
            </w:r>
          </w:p>
        </w:tc>
        <w:tc>
          <w:tcPr>
            <w:tcW w:w="3330" w:type="dxa"/>
            <w:shd w:val="clear" w:color="auto" w:fill="FFFFFF"/>
          </w:tcPr>
          <w:p w14:paraId="05CB9167" w14:textId="77777777" w:rsidR="00906991" w:rsidRDefault="00EC79DB">
            <w:pPr>
              <w:pStyle w:val="LO-normal"/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IPSEC</w:t>
            </w:r>
          </w:p>
        </w:tc>
      </w:tr>
      <w:tr w:rsidR="00906991" w14:paraId="05CB916C" w14:textId="77777777">
        <w:tc>
          <w:tcPr>
            <w:tcW w:w="4905" w:type="dxa"/>
            <w:shd w:val="clear" w:color="auto" w:fill="FFFFFF"/>
          </w:tcPr>
          <w:p w14:paraId="05CB9169" w14:textId="77777777" w:rsidR="00906991" w:rsidRDefault="00EC79DB">
            <w:pPr>
              <w:pStyle w:val="LO-normal"/>
              <w:tabs>
                <w:tab w:val="left" w:pos="567"/>
                <w:tab w:val="left" w:pos="1134"/>
                <w:tab w:val="left" w:pos="1701"/>
                <w:tab w:val="left" w:pos="2268"/>
                <w:tab w:val="left" w:pos="2835"/>
                <w:tab w:val="left" w:pos="5670"/>
                <w:tab w:val="left" w:pos="6237"/>
                <w:tab w:val="left" w:pos="6804"/>
              </w:tabs>
              <w:ind w:right="720"/>
            </w:pPr>
            <w:r>
              <w:rPr>
                <w:rFonts w:ascii="Verdana" w:eastAsia="Verdana" w:hAnsi="Verdana" w:cs="Verdana"/>
                <w:sz w:val="20"/>
                <w:szCs w:val="20"/>
              </w:rPr>
              <w:t>Phase 1 - Encryption algorithm (</w:t>
            </w:r>
            <w:proofErr w:type="gramStart"/>
            <w:r>
              <w:rPr>
                <w:rFonts w:ascii="Verdana" w:eastAsia="Verdana" w:hAnsi="Verdana" w:cs="Verdana"/>
                <w:sz w:val="20"/>
                <w:szCs w:val="20"/>
              </w:rPr>
              <w:t>e.g.</w:t>
            </w:r>
            <w:proofErr w:type="gramEnd"/>
            <w:r>
              <w:rPr>
                <w:rFonts w:ascii="Verdana" w:eastAsia="Verdana" w:hAnsi="Verdana" w:cs="Verdana"/>
                <w:sz w:val="20"/>
                <w:szCs w:val="20"/>
              </w:rPr>
              <w:t xml:space="preserve"> DES, 3DES, </w:t>
            </w:r>
            <w:proofErr w:type="spellStart"/>
            <w:r>
              <w:rPr>
                <w:rFonts w:ascii="Verdana" w:eastAsia="Verdana" w:hAnsi="Verdana" w:cs="Verdana"/>
                <w:sz w:val="20"/>
                <w:szCs w:val="20"/>
              </w:rPr>
              <w:t>etc</w:t>
            </w:r>
            <w:proofErr w:type="spellEnd"/>
            <w:r>
              <w:rPr>
                <w:rFonts w:ascii="Verdana" w:eastAsia="Verdana" w:hAnsi="Verdana" w:cs="Verdana"/>
                <w:sz w:val="20"/>
                <w:szCs w:val="20"/>
              </w:rPr>
              <w:t>)</w:t>
            </w:r>
          </w:p>
        </w:tc>
        <w:tc>
          <w:tcPr>
            <w:tcW w:w="3255" w:type="dxa"/>
            <w:shd w:val="clear" w:color="auto" w:fill="FFFFFF"/>
          </w:tcPr>
          <w:p w14:paraId="05CB916A" w14:textId="77777777" w:rsidR="00906991" w:rsidRDefault="00EC79DB">
            <w:pPr>
              <w:pStyle w:val="LO-normal"/>
              <w:jc w:val="center"/>
            </w:pPr>
            <w:r>
              <w:rPr>
                <w:rFonts w:ascii="Verdana" w:eastAsia="Verdana" w:hAnsi="Verdana" w:cs="Verdana"/>
                <w:sz w:val="20"/>
                <w:szCs w:val="20"/>
              </w:rPr>
              <w:t>AES</w:t>
            </w:r>
            <w:r>
              <w:rPr>
                <w:rFonts w:ascii="Arial" w:eastAsia="Verdana" w:hAnsi="Arial" w:cs="Verdana"/>
                <w:sz w:val="20"/>
                <w:szCs w:val="20"/>
              </w:rPr>
              <w:t>256</w:t>
            </w:r>
          </w:p>
        </w:tc>
        <w:tc>
          <w:tcPr>
            <w:tcW w:w="3330" w:type="dxa"/>
            <w:shd w:val="clear" w:color="auto" w:fill="FFFFFF"/>
          </w:tcPr>
          <w:p w14:paraId="05CB916B" w14:textId="77777777" w:rsidR="00906991" w:rsidRDefault="00EC79DB">
            <w:pPr>
              <w:pStyle w:val="LO-normal"/>
              <w:jc w:val="center"/>
              <w:rPr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AES256</w:t>
            </w:r>
          </w:p>
        </w:tc>
      </w:tr>
      <w:tr w:rsidR="00906991" w14:paraId="05CB9170" w14:textId="77777777">
        <w:tc>
          <w:tcPr>
            <w:tcW w:w="4905" w:type="dxa"/>
            <w:shd w:val="clear" w:color="auto" w:fill="FFFFFF"/>
          </w:tcPr>
          <w:p w14:paraId="05CB916D" w14:textId="77777777" w:rsidR="00906991" w:rsidRDefault="00EC79DB">
            <w:pPr>
              <w:pStyle w:val="LO-normal"/>
              <w:tabs>
                <w:tab w:val="left" w:pos="567"/>
                <w:tab w:val="left" w:pos="1134"/>
                <w:tab w:val="left" w:pos="1701"/>
                <w:tab w:val="left" w:pos="2268"/>
                <w:tab w:val="left" w:pos="2835"/>
                <w:tab w:val="left" w:pos="5670"/>
                <w:tab w:val="left" w:pos="6237"/>
                <w:tab w:val="left" w:pos="6804"/>
              </w:tabs>
              <w:ind w:right="720"/>
            </w:pPr>
            <w:r>
              <w:rPr>
                <w:rFonts w:ascii="Verdana" w:eastAsia="Verdana" w:hAnsi="Verdana" w:cs="Verdana"/>
                <w:sz w:val="20"/>
                <w:szCs w:val="20"/>
              </w:rPr>
              <w:t>Phase 1 - Hashing algorithm (</w:t>
            </w:r>
            <w:proofErr w:type="gramStart"/>
            <w:r>
              <w:rPr>
                <w:rFonts w:ascii="Verdana" w:eastAsia="Verdana" w:hAnsi="Verdana" w:cs="Verdana"/>
                <w:sz w:val="20"/>
                <w:szCs w:val="20"/>
              </w:rPr>
              <w:t>e.g.</w:t>
            </w:r>
            <w:proofErr w:type="gramEnd"/>
            <w:r>
              <w:rPr>
                <w:rFonts w:ascii="Verdana" w:eastAsia="Verdana" w:hAnsi="Verdana" w:cs="Verdana"/>
                <w:sz w:val="20"/>
                <w:szCs w:val="20"/>
              </w:rPr>
              <w:t xml:space="preserve"> MD5, SHA1)</w:t>
            </w:r>
          </w:p>
        </w:tc>
        <w:tc>
          <w:tcPr>
            <w:tcW w:w="3255" w:type="dxa"/>
            <w:shd w:val="clear" w:color="auto" w:fill="FFFFFF"/>
          </w:tcPr>
          <w:p w14:paraId="05CB916E" w14:textId="77777777" w:rsidR="00906991" w:rsidRDefault="00EC79DB">
            <w:pPr>
              <w:pStyle w:val="LO-normal"/>
              <w:jc w:val="center"/>
            </w:pPr>
            <w:r>
              <w:rPr>
                <w:rFonts w:ascii="Verdana" w:eastAsia="Verdana" w:hAnsi="Verdana" w:cs="Verdana"/>
                <w:sz w:val="20"/>
                <w:szCs w:val="20"/>
              </w:rPr>
              <w:t>SHA2</w:t>
            </w:r>
          </w:p>
        </w:tc>
        <w:tc>
          <w:tcPr>
            <w:tcW w:w="3330" w:type="dxa"/>
            <w:shd w:val="clear" w:color="auto" w:fill="FFFFFF"/>
          </w:tcPr>
          <w:p w14:paraId="05CB916F" w14:textId="77777777" w:rsidR="00906991" w:rsidRDefault="00EC79DB">
            <w:pPr>
              <w:pStyle w:val="LO-normal"/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SHA2</w:t>
            </w:r>
          </w:p>
        </w:tc>
      </w:tr>
      <w:tr w:rsidR="00906991" w14:paraId="05CB9174" w14:textId="77777777">
        <w:tc>
          <w:tcPr>
            <w:tcW w:w="4905" w:type="dxa"/>
            <w:shd w:val="clear" w:color="auto" w:fill="FFFFFF"/>
          </w:tcPr>
          <w:p w14:paraId="05CB9171" w14:textId="77777777" w:rsidR="00906991" w:rsidRDefault="00EC79DB">
            <w:pPr>
              <w:pStyle w:val="LO-normal"/>
              <w:tabs>
                <w:tab w:val="left" w:pos="567"/>
                <w:tab w:val="left" w:pos="1134"/>
                <w:tab w:val="left" w:pos="1701"/>
                <w:tab w:val="left" w:pos="2268"/>
                <w:tab w:val="left" w:pos="2835"/>
                <w:tab w:val="left" w:pos="5670"/>
                <w:tab w:val="left" w:pos="6237"/>
                <w:tab w:val="left" w:pos="6804"/>
              </w:tabs>
              <w:ind w:right="720"/>
            </w:pPr>
            <w:r>
              <w:rPr>
                <w:rFonts w:ascii="Verdana" w:eastAsia="Verdana" w:hAnsi="Verdana" w:cs="Verdana"/>
                <w:sz w:val="20"/>
                <w:szCs w:val="20"/>
              </w:rPr>
              <w:t>Phase 2 - Encryption algorithm (</w:t>
            </w:r>
            <w:proofErr w:type="gramStart"/>
            <w:r>
              <w:rPr>
                <w:rFonts w:ascii="Verdana" w:eastAsia="Verdana" w:hAnsi="Verdana" w:cs="Verdana"/>
                <w:sz w:val="20"/>
                <w:szCs w:val="20"/>
              </w:rPr>
              <w:t>e.g.</w:t>
            </w:r>
            <w:proofErr w:type="gramEnd"/>
            <w:r>
              <w:rPr>
                <w:rFonts w:ascii="Verdana" w:eastAsia="Verdana" w:hAnsi="Verdana" w:cs="Verdana"/>
                <w:sz w:val="20"/>
                <w:szCs w:val="20"/>
              </w:rPr>
              <w:t xml:space="preserve"> DES, 3DES, </w:t>
            </w:r>
            <w:proofErr w:type="spellStart"/>
            <w:r>
              <w:rPr>
                <w:rFonts w:ascii="Verdana" w:eastAsia="Verdana" w:hAnsi="Verdana" w:cs="Verdana"/>
                <w:sz w:val="20"/>
                <w:szCs w:val="20"/>
              </w:rPr>
              <w:t>etc</w:t>
            </w:r>
            <w:proofErr w:type="spellEnd"/>
            <w:r>
              <w:rPr>
                <w:rFonts w:ascii="Verdana" w:eastAsia="Verdana" w:hAnsi="Verdana" w:cs="Verdana"/>
                <w:sz w:val="20"/>
                <w:szCs w:val="20"/>
              </w:rPr>
              <w:t>)</w:t>
            </w:r>
          </w:p>
        </w:tc>
        <w:tc>
          <w:tcPr>
            <w:tcW w:w="3255" w:type="dxa"/>
            <w:shd w:val="clear" w:color="auto" w:fill="FFFFFF"/>
          </w:tcPr>
          <w:p w14:paraId="05CB9172" w14:textId="77777777" w:rsidR="00906991" w:rsidRDefault="00EC79DB">
            <w:pPr>
              <w:pStyle w:val="LO-normal"/>
              <w:jc w:val="center"/>
            </w:pPr>
            <w:r>
              <w:rPr>
                <w:rFonts w:ascii="Verdana" w:eastAsia="Verdana" w:hAnsi="Verdana" w:cs="Verdana"/>
                <w:sz w:val="20"/>
                <w:szCs w:val="20"/>
              </w:rPr>
              <w:t>AES</w:t>
            </w:r>
            <w:r>
              <w:rPr>
                <w:rFonts w:ascii="Arial" w:eastAsia="Verdana" w:hAnsi="Arial" w:cs="Verdana"/>
                <w:sz w:val="20"/>
                <w:szCs w:val="20"/>
              </w:rPr>
              <w:t>256</w:t>
            </w:r>
          </w:p>
        </w:tc>
        <w:tc>
          <w:tcPr>
            <w:tcW w:w="3330" w:type="dxa"/>
            <w:shd w:val="clear" w:color="auto" w:fill="FFFFFF"/>
          </w:tcPr>
          <w:p w14:paraId="05CB9173" w14:textId="77777777" w:rsidR="00906991" w:rsidRDefault="00EC79DB">
            <w:pPr>
              <w:pStyle w:val="LO-normal"/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AES256</w:t>
            </w:r>
          </w:p>
        </w:tc>
      </w:tr>
      <w:tr w:rsidR="00906991" w14:paraId="05CB9178" w14:textId="77777777">
        <w:tc>
          <w:tcPr>
            <w:tcW w:w="4905" w:type="dxa"/>
            <w:shd w:val="clear" w:color="auto" w:fill="FFFFFF"/>
          </w:tcPr>
          <w:p w14:paraId="05CB9175" w14:textId="77777777" w:rsidR="00906991" w:rsidRDefault="00EC79DB">
            <w:pPr>
              <w:pStyle w:val="LO-normal"/>
              <w:tabs>
                <w:tab w:val="left" w:pos="567"/>
                <w:tab w:val="left" w:pos="1134"/>
                <w:tab w:val="left" w:pos="1701"/>
                <w:tab w:val="left" w:pos="2268"/>
                <w:tab w:val="left" w:pos="2835"/>
                <w:tab w:val="left" w:pos="5670"/>
                <w:tab w:val="left" w:pos="6237"/>
                <w:tab w:val="left" w:pos="6804"/>
              </w:tabs>
              <w:ind w:right="720"/>
            </w:pPr>
            <w:r>
              <w:rPr>
                <w:rFonts w:ascii="Verdana" w:eastAsia="Verdana" w:hAnsi="Verdana" w:cs="Verdana"/>
                <w:sz w:val="20"/>
                <w:szCs w:val="20"/>
              </w:rPr>
              <w:t xml:space="preserve">Phase 2 - </w:t>
            </w:r>
            <w:r>
              <w:rPr>
                <w:rFonts w:ascii="Verdana" w:eastAsia="Verdana" w:hAnsi="Verdana" w:cs="Verdana"/>
                <w:sz w:val="20"/>
                <w:szCs w:val="20"/>
              </w:rPr>
              <w:t>Hashing algorithm (</w:t>
            </w:r>
            <w:proofErr w:type="gramStart"/>
            <w:r>
              <w:rPr>
                <w:rFonts w:ascii="Verdana" w:eastAsia="Verdana" w:hAnsi="Verdana" w:cs="Verdana"/>
                <w:sz w:val="20"/>
                <w:szCs w:val="20"/>
              </w:rPr>
              <w:t>e.g.</w:t>
            </w:r>
            <w:proofErr w:type="gramEnd"/>
            <w:r>
              <w:rPr>
                <w:rFonts w:ascii="Verdana" w:eastAsia="Verdana" w:hAnsi="Verdana" w:cs="Verdana"/>
                <w:sz w:val="20"/>
                <w:szCs w:val="20"/>
              </w:rPr>
              <w:t xml:space="preserve"> MD5, SHA1)</w:t>
            </w:r>
          </w:p>
        </w:tc>
        <w:tc>
          <w:tcPr>
            <w:tcW w:w="3255" w:type="dxa"/>
            <w:shd w:val="clear" w:color="auto" w:fill="FFFFFF"/>
          </w:tcPr>
          <w:p w14:paraId="05CB9176" w14:textId="77777777" w:rsidR="00906991" w:rsidRDefault="00EC79DB">
            <w:pPr>
              <w:pStyle w:val="LO-normal"/>
              <w:jc w:val="center"/>
            </w:pPr>
            <w:r>
              <w:rPr>
                <w:rFonts w:ascii="Verdana" w:eastAsia="Verdana" w:hAnsi="Verdana" w:cs="Verdana"/>
                <w:sz w:val="20"/>
                <w:szCs w:val="20"/>
              </w:rPr>
              <w:t>SHA2</w:t>
            </w:r>
          </w:p>
        </w:tc>
        <w:tc>
          <w:tcPr>
            <w:tcW w:w="3330" w:type="dxa"/>
            <w:shd w:val="clear" w:color="auto" w:fill="FFFFFF"/>
          </w:tcPr>
          <w:p w14:paraId="05CB9177" w14:textId="77777777" w:rsidR="00906991" w:rsidRDefault="00EC79DB">
            <w:pPr>
              <w:pStyle w:val="LO-normal"/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SHA2</w:t>
            </w:r>
          </w:p>
        </w:tc>
      </w:tr>
      <w:tr w:rsidR="00906991" w14:paraId="05CB917C" w14:textId="77777777">
        <w:tc>
          <w:tcPr>
            <w:tcW w:w="4905" w:type="dxa"/>
            <w:shd w:val="clear" w:color="auto" w:fill="FFFFFF"/>
          </w:tcPr>
          <w:p w14:paraId="05CB9179" w14:textId="77777777" w:rsidR="00906991" w:rsidRDefault="00EC79DB">
            <w:pPr>
              <w:pStyle w:val="LO-normal"/>
              <w:tabs>
                <w:tab w:val="left" w:pos="567"/>
                <w:tab w:val="left" w:pos="1134"/>
                <w:tab w:val="left" w:pos="1701"/>
                <w:tab w:val="left" w:pos="2268"/>
                <w:tab w:val="left" w:pos="2835"/>
                <w:tab w:val="left" w:pos="5670"/>
                <w:tab w:val="left" w:pos="6237"/>
                <w:tab w:val="left" w:pos="6804"/>
              </w:tabs>
              <w:ind w:right="720"/>
            </w:pPr>
            <w:proofErr w:type="gramStart"/>
            <w:r>
              <w:rPr>
                <w:rFonts w:ascii="Verdana" w:eastAsia="Verdana" w:hAnsi="Verdana" w:cs="Verdana"/>
                <w:sz w:val="20"/>
                <w:szCs w:val="20"/>
              </w:rPr>
              <w:t>Authentication  String</w:t>
            </w:r>
            <w:proofErr w:type="gramEnd"/>
            <w:r>
              <w:rPr>
                <w:rFonts w:ascii="Verdana" w:eastAsia="Verdana" w:hAnsi="Verdana" w:cs="Verdana"/>
                <w:sz w:val="20"/>
                <w:szCs w:val="20"/>
              </w:rPr>
              <w:t xml:space="preserve"> (pre-shared key or CA)</w:t>
            </w:r>
          </w:p>
        </w:tc>
        <w:tc>
          <w:tcPr>
            <w:tcW w:w="3255" w:type="dxa"/>
            <w:shd w:val="clear" w:color="auto" w:fill="FFFFFF"/>
          </w:tcPr>
          <w:p w14:paraId="05CB917A" w14:textId="77777777" w:rsidR="00906991" w:rsidRDefault="00EC79DB">
            <w:pPr>
              <w:pStyle w:val="LO-normal"/>
              <w:jc w:val="center"/>
            </w:pPr>
            <w:r>
              <w:rPr>
                <w:rFonts w:ascii="Verdana" w:eastAsia="Verdana" w:hAnsi="Verdana" w:cs="Verdana"/>
                <w:sz w:val="20"/>
                <w:szCs w:val="20"/>
              </w:rPr>
              <w:t xml:space="preserve">To be shared via </w:t>
            </w:r>
            <w:proofErr w:type="spellStart"/>
            <w:r>
              <w:rPr>
                <w:rFonts w:ascii="Verdana" w:eastAsia="Verdana" w:hAnsi="Verdana" w:cs="Verdana"/>
                <w:sz w:val="20"/>
                <w:szCs w:val="20"/>
              </w:rPr>
              <w:t>sms</w:t>
            </w:r>
            <w:proofErr w:type="spellEnd"/>
          </w:p>
        </w:tc>
        <w:tc>
          <w:tcPr>
            <w:tcW w:w="3330" w:type="dxa"/>
            <w:shd w:val="clear" w:color="auto" w:fill="FFFFFF"/>
          </w:tcPr>
          <w:p w14:paraId="05CB917B" w14:textId="77777777" w:rsidR="00906991" w:rsidRDefault="00906991">
            <w:pPr>
              <w:pStyle w:val="LO-normal"/>
              <w:jc w:val="center"/>
            </w:pPr>
          </w:p>
        </w:tc>
      </w:tr>
      <w:tr w:rsidR="00906991" w14:paraId="05CB9180" w14:textId="77777777">
        <w:tc>
          <w:tcPr>
            <w:tcW w:w="4905" w:type="dxa"/>
            <w:shd w:val="clear" w:color="auto" w:fill="FFFFFF"/>
          </w:tcPr>
          <w:p w14:paraId="05CB917D" w14:textId="77777777" w:rsidR="00906991" w:rsidRDefault="00EC79DB">
            <w:pPr>
              <w:pStyle w:val="LO-normal"/>
              <w:tabs>
                <w:tab w:val="left" w:pos="567"/>
                <w:tab w:val="left" w:pos="1134"/>
                <w:tab w:val="left" w:pos="1701"/>
                <w:tab w:val="left" w:pos="2268"/>
                <w:tab w:val="left" w:pos="2835"/>
                <w:tab w:val="left" w:pos="5670"/>
                <w:tab w:val="left" w:pos="6237"/>
                <w:tab w:val="left" w:pos="6804"/>
              </w:tabs>
              <w:ind w:right="720"/>
            </w:pPr>
            <w:proofErr w:type="spellStart"/>
            <w:r>
              <w:rPr>
                <w:rFonts w:ascii="Verdana" w:eastAsia="Verdana" w:hAnsi="Verdana" w:cs="Verdana"/>
                <w:sz w:val="20"/>
                <w:szCs w:val="20"/>
              </w:rPr>
              <w:t>Diffe</w:t>
            </w:r>
            <w:proofErr w:type="spellEnd"/>
            <w:r>
              <w:rPr>
                <w:rFonts w:ascii="Verdana" w:eastAsia="Verdana" w:hAnsi="Verdana" w:cs="Verdana"/>
                <w:sz w:val="20"/>
                <w:szCs w:val="20"/>
              </w:rPr>
              <w:t xml:space="preserve">-Hellman Group (1,2)  </w:t>
            </w:r>
          </w:p>
        </w:tc>
        <w:tc>
          <w:tcPr>
            <w:tcW w:w="3255" w:type="dxa"/>
            <w:shd w:val="clear" w:color="auto" w:fill="FFFFFF"/>
          </w:tcPr>
          <w:p w14:paraId="05CB917E" w14:textId="77777777" w:rsidR="00906991" w:rsidRDefault="00EC79DB">
            <w:pPr>
              <w:pStyle w:val="LO-normal"/>
              <w:jc w:val="center"/>
            </w:pPr>
            <w:r>
              <w:rPr>
                <w:rFonts w:ascii="Verdana" w:eastAsia="Verdana" w:hAnsi="Verdana" w:cs="Verdana"/>
                <w:sz w:val="20"/>
                <w:szCs w:val="20"/>
              </w:rPr>
              <w:t>Group 14</w:t>
            </w:r>
          </w:p>
        </w:tc>
        <w:tc>
          <w:tcPr>
            <w:tcW w:w="3330" w:type="dxa"/>
            <w:shd w:val="clear" w:color="auto" w:fill="FFFFFF"/>
          </w:tcPr>
          <w:p w14:paraId="05CB917F" w14:textId="77777777" w:rsidR="00906991" w:rsidRDefault="00EC79DB">
            <w:pPr>
              <w:pStyle w:val="LO-normal"/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Group 14</w:t>
            </w:r>
          </w:p>
        </w:tc>
      </w:tr>
      <w:tr w:rsidR="00906991" w14:paraId="05CB9184" w14:textId="77777777">
        <w:tc>
          <w:tcPr>
            <w:tcW w:w="4905" w:type="dxa"/>
            <w:shd w:val="clear" w:color="auto" w:fill="FFFFFF"/>
          </w:tcPr>
          <w:p w14:paraId="05CB9181" w14:textId="77777777" w:rsidR="00906991" w:rsidRDefault="00EC79DB">
            <w:pPr>
              <w:pStyle w:val="LO-normal"/>
              <w:tabs>
                <w:tab w:val="left" w:pos="567"/>
                <w:tab w:val="left" w:pos="1134"/>
                <w:tab w:val="left" w:pos="1701"/>
                <w:tab w:val="left" w:pos="2268"/>
                <w:tab w:val="left" w:pos="2835"/>
                <w:tab w:val="left" w:pos="5670"/>
                <w:tab w:val="left" w:pos="6237"/>
                <w:tab w:val="left" w:pos="6804"/>
              </w:tabs>
              <w:ind w:right="720"/>
            </w:pPr>
            <w:r>
              <w:rPr>
                <w:rFonts w:ascii="Verdana" w:eastAsia="Verdana" w:hAnsi="Verdana" w:cs="Verdana"/>
                <w:sz w:val="20"/>
                <w:szCs w:val="20"/>
              </w:rPr>
              <w:t xml:space="preserve">IKE </w:t>
            </w:r>
            <w:proofErr w:type="gramStart"/>
            <w:r>
              <w:rPr>
                <w:rFonts w:ascii="Verdana" w:eastAsia="Verdana" w:hAnsi="Verdana" w:cs="Verdana"/>
                <w:sz w:val="20"/>
                <w:szCs w:val="20"/>
              </w:rPr>
              <w:t>SA  Lifetime</w:t>
            </w:r>
            <w:proofErr w:type="gramEnd"/>
            <w:r>
              <w:rPr>
                <w:rFonts w:ascii="Verdana" w:eastAsia="Verdana" w:hAnsi="Verdana" w:cs="Verdana"/>
                <w:sz w:val="20"/>
                <w:szCs w:val="20"/>
              </w:rPr>
              <w:t xml:space="preserve"> (Phase1) </w:t>
            </w:r>
          </w:p>
        </w:tc>
        <w:tc>
          <w:tcPr>
            <w:tcW w:w="3255" w:type="dxa"/>
            <w:shd w:val="clear" w:color="auto" w:fill="FFFFFF"/>
          </w:tcPr>
          <w:p w14:paraId="05CB9182" w14:textId="77777777" w:rsidR="00906991" w:rsidRDefault="00EC79DB">
            <w:pPr>
              <w:pStyle w:val="LO-normal"/>
              <w:spacing w:line="360" w:lineRule="auto"/>
              <w:jc w:val="center"/>
            </w:pPr>
            <w:r>
              <w:rPr>
                <w:rFonts w:ascii="Arial" w:eastAsia="Arial" w:hAnsi="Arial" w:cs="Arial"/>
                <w:sz w:val="20"/>
                <w:szCs w:val="20"/>
              </w:rPr>
              <w:t>480</w:t>
            </w:r>
          </w:p>
        </w:tc>
        <w:tc>
          <w:tcPr>
            <w:tcW w:w="3330" w:type="dxa"/>
            <w:shd w:val="clear" w:color="auto" w:fill="FFFFFF"/>
          </w:tcPr>
          <w:p w14:paraId="05CB9183" w14:textId="77777777" w:rsidR="00906991" w:rsidRDefault="00EC79DB">
            <w:pPr>
              <w:pStyle w:val="LO-normal"/>
              <w:spacing w:line="360" w:lineRule="auto"/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480</w:t>
            </w:r>
          </w:p>
        </w:tc>
      </w:tr>
      <w:tr w:rsidR="00906991" w14:paraId="05CB9188" w14:textId="77777777">
        <w:tc>
          <w:tcPr>
            <w:tcW w:w="4905" w:type="dxa"/>
            <w:shd w:val="clear" w:color="auto" w:fill="FFFFFF"/>
          </w:tcPr>
          <w:p w14:paraId="05CB9185" w14:textId="77777777" w:rsidR="00906991" w:rsidRDefault="00EC79DB">
            <w:pPr>
              <w:pStyle w:val="LO-normal"/>
              <w:tabs>
                <w:tab w:val="left" w:pos="567"/>
                <w:tab w:val="left" w:pos="1134"/>
                <w:tab w:val="left" w:pos="1701"/>
                <w:tab w:val="left" w:pos="2268"/>
                <w:tab w:val="left" w:pos="2835"/>
                <w:tab w:val="left" w:pos="5670"/>
                <w:tab w:val="left" w:pos="6237"/>
                <w:tab w:val="left" w:pos="6804"/>
              </w:tabs>
              <w:ind w:right="720"/>
            </w:pPr>
            <w:bookmarkStart w:id="2" w:name="_1fob9te"/>
            <w:bookmarkEnd w:id="2"/>
            <w:r>
              <w:rPr>
                <w:rFonts w:ascii="Verdana" w:eastAsia="Verdana" w:hAnsi="Verdana" w:cs="Verdana"/>
                <w:sz w:val="20"/>
                <w:szCs w:val="20"/>
              </w:rPr>
              <w:t>IPsec SA Lifetime (Phase2)</w:t>
            </w:r>
          </w:p>
        </w:tc>
        <w:tc>
          <w:tcPr>
            <w:tcW w:w="3255" w:type="dxa"/>
            <w:shd w:val="clear" w:color="auto" w:fill="FFFFFF"/>
          </w:tcPr>
          <w:p w14:paraId="05CB9186" w14:textId="77777777" w:rsidR="00906991" w:rsidRDefault="00EC79DB">
            <w:pPr>
              <w:pStyle w:val="LO-normal"/>
              <w:spacing w:line="360" w:lineRule="auto"/>
              <w:jc w:val="center"/>
            </w:pPr>
            <w:r>
              <w:rPr>
                <w:rFonts w:ascii="Arial" w:eastAsia="Arial" w:hAnsi="Arial" w:cs="Arial"/>
                <w:sz w:val="20"/>
                <w:szCs w:val="20"/>
              </w:rPr>
              <w:t>480</w:t>
            </w:r>
          </w:p>
        </w:tc>
        <w:tc>
          <w:tcPr>
            <w:tcW w:w="3330" w:type="dxa"/>
            <w:shd w:val="clear" w:color="auto" w:fill="FFFFFF"/>
          </w:tcPr>
          <w:p w14:paraId="05CB9187" w14:textId="77777777" w:rsidR="00906991" w:rsidRDefault="00EC79DB">
            <w:pPr>
              <w:pStyle w:val="LO-normal"/>
              <w:spacing w:line="360" w:lineRule="auto"/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480</w:t>
            </w:r>
          </w:p>
        </w:tc>
      </w:tr>
      <w:tr w:rsidR="00906991" w14:paraId="05CB918D" w14:textId="77777777">
        <w:tc>
          <w:tcPr>
            <w:tcW w:w="4905" w:type="dxa"/>
            <w:shd w:val="clear" w:color="auto" w:fill="FFFFFF"/>
          </w:tcPr>
          <w:p w14:paraId="05CB9189" w14:textId="77777777" w:rsidR="00906991" w:rsidRDefault="00EC79DB">
            <w:pPr>
              <w:pStyle w:val="LO-normal"/>
              <w:tabs>
                <w:tab w:val="left" w:pos="567"/>
                <w:tab w:val="left" w:pos="1134"/>
                <w:tab w:val="left" w:pos="1701"/>
                <w:tab w:val="left" w:pos="2268"/>
                <w:tab w:val="left" w:pos="2835"/>
                <w:tab w:val="left" w:pos="5670"/>
                <w:tab w:val="left" w:pos="6237"/>
                <w:tab w:val="left" w:pos="6804"/>
              </w:tabs>
              <w:ind w:right="720"/>
            </w:pPr>
            <w:r>
              <w:rPr>
                <w:rFonts w:ascii="Verdana" w:eastAsia="Verdana" w:hAnsi="Verdana" w:cs="Verdana"/>
                <w:sz w:val="20"/>
                <w:szCs w:val="20"/>
              </w:rPr>
              <w:t xml:space="preserve">Technical </w:t>
            </w:r>
            <w:r>
              <w:rPr>
                <w:rFonts w:ascii="Verdana" w:eastAsia="Verdana" w:hAnsi="Verdana" w:cs="Verdana"/>
                <w:sz w:val="20"/>
                <w:szCs w:val="20"/>
              </w:rPr>
              <w:t>contact</w:t>
            </w:r>
          </w:p>
        </w:tc>
        <w:tc>
          <w:tcPr>
            <w:tcW w:w="3255" w:type="dxa"/>
            <w:shd w:val="clear" w:color="auto" w:fill="FFFFFF"/>
          </w:tcPr>
          <w:p w14:paraId="05CB918A" w14:textId="77777777" w:rsidR="00906991" w:rsidRDefault="00906991">
            <w:pPr>
              <w:pStyle w:val="LO-normal"/>
              <w:spacing w:line="360" w:lineRule="auto"/>
              <w:jc w:val="center"/>
            </w:pPr>
          </w:p>
        </w:tc>
        <w:tc>
          <w:tcPr>
            <w:tcW w:w="3330" w:type="dxa"/>
            <w:shd w:val="clear" w:color="auto" w:fill="FFFFFF"/>
          </w:tcPr>
          <w:p w14:paraId="05CB918B" w14:textId="77777777" w:rsidR="00906991" w:rsidRDefault="00906991">
            <w:pPr>
              <w:pStyle w:val="LO-normal"/>
              <w:rPr>
                <w:rFonts w:ascii="Arial" w:hAnsi="Arial"/>
                <w:sz w:val="20"/>
              </w:rPr>
            </w:pPr>
          </w:p>
          <w:p w14:paraId="05CB918C" w14:textId="77777777" w:rsidR="00906991" w:rsidRDefault="00906991">
            <w:pPr>
              <w:pStyle w:val="LO-normal"/>
            </w:pPr>
          </w:p>
        </w:tc>
      </w:tr>
    </w:tbl>
    <w:p w14:paraId="05CB918E" w14:textId="77777777" w:rsidR="00906991" w:rsidRDefault="00EC79DB">
      <w:pPr>
        <w:pStyle w:val="LO-normal"/>
      </w:pPr>
      <w:r>
        <w:t xml:space="preserve"> </w:t>
      </w:r>
    </w:p>
    <w:p w14:paraId="05CB918F" w14:textId="77777777" w:rsidR="00906991" w:rsidRDefault="00906991">
      <w:pPr>
        <w:pStyle w:val="LO-normal"/>
        <w:spacing w:line="480" w:lineRule="auto"/>
      </w:pPr>
    </w:p>
    <w:p w14:paraId="05CB9190" w14:textId="77777777" w:rsidR="00906991" w:rsidRDefault="00EC79DB">
      <w:pPr>
        <w:pStyle w:val="Heading5"/>
        <w:tabs>
          <w:tab w:val="left" w:pos="3600"/>
          <w:tab w:val="left" w:pos="6120"/>
          <w:tab w:val="left" w:pos="9000"/>
        </w:tabs>
        <w:spacing w:line="360" w:lineRule="auto"/>
        <w:ind w:left="0" w:firstLine="0"/>
      </w:pPr>
      <w:r>
        <w:rPr>
          <w:sz w:val="20"/>
          <w:szCs w:val="20"/>
        </w:rPr>
        <w:t>Requestor/Customer Authorization</w:t>
      </w:r>
    </w:p>
    <w:p w14:paraId="05CB9191" w14:textId="77777777" w:rsidR="00906991" w:rsidRDefault="00EC79DB">
      <w:pPr>
        <w:pStyle w:val="LO-normal"/>
        <w:tabs>
          <w:tab w:val="left" w:pos="6120"/>
          <w:tab w:val="left" w:pos="9000"/>
        </w:tabs>
        <w:spacing w:line="360" w:lineRule="auto"/>
      </w:pPr>
      <w:r>
        <w:rPr>
          <w:rFonts w:ascii="Arial" w:eastAsia="Arial" w:hAnsi="Arial" w:cs="Arial"/>
          <w:sz w:val="20"/>
          <w:szCs w:val="20"/>
        </w:rPr>
        <w:t xml:space="preserve">Authorized Signature: </w:t>
      </w:r>
      <w:proofErr w:type="gramStart"/>
      <w:r>
        <w:rPr>
          <w:rFonts w:ascii="Arial" w:eastAsia="Arial" w:hAnsi="Arial" w:cs="Arial"/>
          <w:sz w:val="20"/>
          <w:szCs w:val="20"/>
        </w:rPr>
        <w:tab/>
        <w:t xml:space="preserve">  Date</w:t>
      </w:r>
      <w:proofErr w:type="gramEnd"/>
      <w:r>
        <w:rPr>
          <w:rFonts w:ascii="Arial" w:eastAsia="Arial" w:hAnsi="Arial" w:cs="Arial"/>
          <w:sz w:val="20"/>
          <w:szCs w:val="20"/>
        </w:rPr>
        <w:t>:</w:t>
      </w:r>
    </w:p>
    <w:p w14:paraId="05CB9192" w14:textId="77777777" w:rsidR="00906991" w:rsidRDefault="00EC79DB">
      <w:pPr>
        <w:pStyle w:val="LO-normal"/>
      </w:pPr>
      <w:r>
        <w:rPr>
          <w:rFonts w:ascii="Arial" w:eastAsia="Arial" w:hAnsi="Arial" w:cs="Arial"/>
          <w:sz w:val="20"/>
          <w:szCs w:val="20"/>
        </w:rPr>
        <w:t xml:space="preserve">Printed Name: </w:t>
      </w:r>
      <w:r>
        <w:rPr>
          <w:rFonts w:ascii="Arial" w:eastAsia="Arial" w:hAnsi="Arial" w:cs="Arial"/>
          <w:sz w:val="20"/>
          <w:szCs w:val="20"/>
        </w:rPr>
        <w:tab/>
      </w:r>
    </w:p>
    <w:p w14:paraId="05CB9193" w14:textId="77777777" w:rsidR="00906991" w:rsidRDefault="00906991">
      <w:pPr>
        <w:pStyle w:val="LO-normal"/>
        <w:spacing w:line="480" w:lineRule="auto"/>
      </w:pPr>
    </w:p>
    <w:sectPr w:rsidR="00906991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800" w:bottom="1440" w:left="1800" w:header="0" w:footer="720" w:gutter="0"/>
      <w:pgNumType w:start="1"/>
      <w:cols w:space="720"/>
      <w:formProt w:val="0"/>
      <w:docGrid w:linePitch="1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5CB919C" w14:textId="77777777" w:rsidR="00000000" w:rsidRDefault="00EC79DB">
      <w:r>
        <w:separator/>
      </w:r>
    </w:p>
  </w:endnote>
  <w:endnote w:type="continuationSeparator" w:id="0">
    <w:p w14:paraId="05CB919E" w14:textId="77777777" w:rsidR="00000000" w:rsidRDefault="00EC79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oto Serif CJK SC">
    <w:panose1 w:val="020B0604020202020204"/>
    <w:charset w:val="00"/>
    <w:family w:val="roman"/>
    <w:notTrueType/>
    <w:pitch w:val="default"/>
  </w:font>
  <w:font w:name="Lohit Devanagari">
    <w:altName w:val="Cambria"/>
    <w:panose1 w:val="020B0604020202020204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iberation Sans">
    <w:altName w:val="Arial"/>
    <w:panose1 w:val="020B0604020202020204"/>
    <w:charset w:val="01"/>
    <w:family w:val="roman"/>
    <w:pitch w:val="variable"/>
  </w:font>
  <w:font w:name="Noto Sans CJK SC">
    <w:panose1 w:val="020B0604020202020204"/>
    <w:charset w:val="00"/>
    <w:family w:val="roman"/>
    <w:notTrueType/>
    <w:pitch w:val="default"/>
  </w:font>
  <w:font w:name="Georgia">
    <w:panose1 w:val="02040502050405020303"/>
    <w:charset w:val="01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A524FF" w14:textId="77777777" w:rsidR="00B0220B" w:rsidRDefault="00B0220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CB9195" w14:textId="77777777" w:rsidR="00906991" w:rsidRDefault="00EC79DB">
    <w:pPr>
      <w:pStyle w:val="LO-normal"/>
      <w:widowControl/>
      <w:jc w:val="center"/>
      <w:rPr>
        <w:rFonts w:ascii="Verdana" w:eastAsia="Verdana" w:hAnsi="Verdana" w:cs="Verdana"/>
        <w:sz w:val="13"/>
        <w:szCs w:val="13"/>
      </w:rPr>
    </w:pPr>
    <w:proofErr w:type="spellStart"/>
    <w:r>
      <w:rPr>
        <w:rFonts w:ascii="Calibri" w:eastAsia="Calibri" w:hAnsi="Calibri" w:cs="Calibri"/>
        <w:sz w:val="26"/>
        <w:szCs w:val="26"/>
      </w:rPr>
      <w:t>Rancard</w:t>
    </w:r>
    <w:proofErr w:type="spellEnd"/>
    <w:r>
      <w:rPr>
        <w:rFonts w:ascii="Calibri" w:eastAsia="Calibri" w:hAnsi="Calibri" w:cs="Calibri"/>
        <w:sz w:val="26"/>
        <w:szCs w:val="26"/>
      </w:rPr>
      <w:t xml:space="preserve"> Confidential</w:t>
    </w:r>
  </w:p>
  <w:p w14:paraId="05CB9196" w14:textId="77777777" w:rsidR="00906991" w:rsidRDefault="00906991">
    <w:pPr>
      <w:pStyle w:val="LO-normal"/>
      <w:tabs>
        <w:tab w:val="right" w:pos="9180"/>
      </w:tabs>
      <w:jc w:val="right"/>
      <w:rPr>
        <w:sz w:val="22"/>
        <w:szCs w:val="22"/>
      </w:rPr>
    </w:pPr>
  </w:p>
  <w:p w14:paraId="05CB9197" w14:textId="77777777" w:rsidR="00906991" w:rsidRDefault="00906991">
    <w:pPr>
      <w:pStyle w:val="LO-normal"/>
      <w:tabs>
        <w:tab w:val="right" w:pos="9180"/>
      </w:tabs>
      <w:jc w:val="right"/>
      <w:rPr>
        <w:sz w:val="22"/>
        <w:szCs w:val="2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EACB9A" w14:textId="77777777" w:rsidR="00B0220B" w:rsidRDefault="00B0220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CB9198" w14:textId="77777777" w:rsidR="00000000" w:rsidRDefault="00EC79DB">
      <w:r>
        <w:separator/>
      </w:r>
    </w:p>
  </w:footnote>
  <w:footnote w:type="continuationSeparator" w:id="0">
    <w:p w14:paraId="05CB919A" w14:textId="77777777" w:rsidR="00000000" w:rsidRDefault="00EC79D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342D07" w14:textId="77777777" w:rsidR="00B0220B" w:rsidRDefault="00B0220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CB9194" w14:textId="77777777" w:rsidR="00906991" w:rsidRDefault="00EC79DB">
    <w:pPr>
      <w:pStyle w:val="LO-normal"/>
      <w:widowControl/>
      <w:tabs>
        <w:tab w:val="center" w:pos="4320"/>
        <w:tab w:val="right" w:pos="8640"/>
      </w:tabs>
      <w:jc w:val="center"/>
    </w:pPr>
    <w:r>
      <w:rPr>
        <w:noProof/>
      </w:rPr>
      <w:drawing>
        <wp:inline distT="0" distB="0" distL="0" distR="0" wp14:anchorId="05CB9198" wp14:editId="05CB9199">
          <wp:extent cx="1619250" cy="685800"/>
          <wp:effectExtent l="0" t="0" r="0" b="0"/>
          <wp:docPr id="1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.png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619250" cy="685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80A516" w14:textId="77777777" w:rsidR="00B0220B" w:rsidRDefault="00B0220B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displayBackgroundShape/>
  <w:proofState w:spelling="clean" w:grammar="clean"/>
  <w:defaultTabStop w:val="720"/>
  <w:autoHyphenation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06991"/>
    <w:rsid w:val="00906991"/>
    <w:rsid w:val="00B0220B"/>
    <w:rsid w:val="00EC79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5CB9146"/>
  <w15:docId w15:val="{0AE61659-7683-6A41-B2C3-AF2BE0715D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Noto Serif CJK SC" w:hAnsi="Times New Roman" w:cs="Lohit Devanagari"/>
        <w:szCs w:val="24"/>
        <w:lang w:val="en-US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</w:pPr>
    <w:rPr>
      <w:sz w:val="24"/>
    </w:rPr>
  </w:style>
  <w:style w:type="paragraph" w:styleId="Heading1">
    <w:name w:val="heading 1"/>
    <w:basedOn w:val="LO-normal"/>
    <w:next w:val="LO-normal"/>
    <w:uiPriority w:val="9"/>
    <w:qFormat/>
    <w:pPr>
      <w:spacing w:before="240" w:after="60"/>
      <w:ind w:hanging="432"/>
      <w:outlineLvl w:val="0"/>
    </w:pPr>
    <w:rPr>
      <w:rFonts w:ascii="Arial" w:eastAsia="Arial" w:hAnsi="Arial" w:cs="Arial"/>
      <w:b/>
      <w:color w:val="000000"/>
      <w:sz w:val="32"/>
      <w:szCs w:val="32"/>
    </w:rPr>
  </w:style>
  <w:style w:type="paragraph" w:styleId="Heading2">
    <w:name w:val="heading 2"/>
    <w:basedOn w:val="LO-normal"/>
    <w:next w:val="LO-normal"/>
    <w:uiPriority w:val="9"/>
    <w:unhideWhenUsed/>
    <w:qFormat/>
    <w:pPr>
      <w:spacing w:before="240" w:after="60"/>
      <w:ind w:hanging="576"/>
      <w:outlineLvl w:val="1"/>
    </w:pPr>
    <w:rPr>
      <w:rFonts w:ascii="Arial" w:eastAsia="Arial" w:hAnsi="Arial" w:cs="Arial"/>
      <w:b/>
      <w:i/>
      <w:color w:val="000000"/>
      <w:sz w:val="28"/>
      <w:szCs w:val="28"/>
    </w:rPr>
  </w:style>
  <w:style w:type="paragraph" w:styleId="Heading3">
    <w:name w:val="heading 3"/>
    <w:basedOn w:val="LO-normal"/>
    <w:next w:val="LO-normal"/>
    <w:uiPriority w:val="9"/>
    <w:unhideWhenUsed/>
    <w:qFormat/>
    <w:pPr>
      <w:spacing w:before="240" w:after="60"/>
      <w:ind w:hanging="720"/>
      <w:outlineLvl w:val="2"/>
    </w:pPr>
    <w:rPr>
      <w:rFonts w:ascii="Arial" w:eastAsia="Arial" w:hAnsi="Arial" w:cs="Arial"/>
      <w:b/>
      <w:color w:val="000000"/>
      <w:sz w:val="26"/>
      <w:szCs w:val="26"/>
    </w:rPr>
  </w:style>
  <w:style w:type="paragraph" w:styleId="Heading4">
    <w:name w:val="heading 4"/>
    <w:basedOn w:val="LO-normal"/>
    <w:next w:val="LO-normal"/>
    <w:uiPriority w:val="9"/>
    <w:unhideWhenUsed/>
    <w:qFormat/>
    <w:pPr>
      <w:spacing w:before="240" w:after="60"/>
      <w:ind w:hanging="864"/>
      <w:outlineLvl w:val="3"/>
    </w:pPr>
    <w:rPr>
      <w:rFonts w:eastAsia="Times New Roman" w:cs="Times New Roman"/>
      <w:b/>
      <w:color w:val="000000"/>
      <w:sz w:val="28"/>
      <w:szCs w:val="28"/>
    </w:rPr>
  </w:style>
  <w:style w:type="paragraph" w:styleId="Heading5">
    <w:name w:val="heading 5"/>
    <w:basedOn w:val="LO-normal"/>
    <w:next w:val="LO-normal"/>
    <w:uiPriority w:val="9"/>
    <w:unhideWhenUsed/>
    <w:qFormat/>
    <w:pPr>
      <w:ind w:left="1008" w:hanging="1008"/>
      <w:outlineLvl w:val="4"/>
    </w:pPr>
    <w:rPr>
      <w:rFonts w:ascii="Arial" w:eastAsia="Arial" w:hAnsi="Arial" w:cs="Arial"/>
      <w:b/>
      <w:color w:val="000000"/>
      <w:sz w:val="22"/>
      <w:szCs w:val="22"/>
    </w:rPr>
  </w:style>
  <w:style w:type="paragraph" w:styleId="Heading6">
    <w:name w:val="heading 6"/>
    <w:basedOn w:val="LO-normal"/>
    <w:next w:val="LO-normal"/>
    <w:uiPriority w:val="9"/>
    <w:semiHidden/>
    <w:unhideWhenUsed/>
    <w:qFormat/>
    <w:pPr>
      <w:spacing w:before="240" w:after="60"/>
      <w:ind w:hanging="1152"/>
      <w:outlineLvl w:val="5"/>
    </w:pPr>
    <w:rPr>
      <w:rFonts w:eastAsia="Times New Roman" w:cs="Times New Roman"/>
      <w:b/>
      <w:color w:val="000000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Noto Sans CJK SC" w:hAnsi="Liberation Sans"/>
      <w:sz w:val="28"/>
      <w:szCs w:val="28"/>
    </w:rPr>
  </w:style>
  <w:style w:type="paragraph" w:styleId="BodyText">
    <w:name w:val="Body Text"/>
    <w:basedOn w:val="Normal"/>
    <w:pPr>
      <w:spacing w:after="140" w:line="276" w:lineRule="auto"/>
    </w:pPr>
  </w:style>
  <w:style w:type="paragraph" w:styleId="List">
    <w:name w:val="List"/>
    <w:basedOn w:val="BodyText"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al"/>
    <w:qFormat/>
    <w:pPr>
      <w:suppressLineNumbers/>
    </w:pPr>
  </w:style>
  <w:style w:type="paragraph" w:customStyle="1" w:styleId="LO-normal">
    <w:name w:val="LO-normal"/>
    <w:qFormat/>
    <w:pPr>
      <w:widowControl w:val="0"/>
    </w:pPr>
    <w:rPr>
      <w:sz w:val="24"/>
    </w:rPr>
  </w:style>
  <w:style w:type="paragraph" w:styleId="Title">
    <w:name w:val="Title"/>
    <w:basedOn w:val="LO-normal"/>
    <w:next w:val="LO-normal"/>
    <w:uiPriority w:val="10"/>
    <w:qFormat/>
    <w:pPr>
      <w:spacing w:before="480" w:after="120"/>
    </w:pPr>
    <w:rPr>
      <w:rFonts w:eastAsia="Times New Roman" w:cs="Times New Roman"/>
      <w:b/>
      <w:color w:val="000000"/>
      <w:sz w:val="72"/>
      <w:szCs w:val="72"/>
    </w:rPr>
  </w:style>
  <w:style w:type="paragraph" w:styleId="Subtitle">
    <w:name w:val="Subtitle"/>
    <w:basedOn w:val="LO-normal"/>
    <w:next w:val="LO-normal"/>
    <w:uiPriority w:val="11"/>
    <w:qFormat/>
    <w:pPr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customStyle="1" w:styleId="TableContents">
    <w:name w:val="Table Contents"/>
    <w:basedOn w:val="Normal"/>
    <w:qFormat/>
    <w:pPr>
      <w:suppressLineNumbers/>
    </w:pPr>
  </w:style>
  <w:style w:type="paragraph" w:customStyle="1" w:styleId="TableHeading">
    <w:name w:val="Table Heading"/>
    <w:basedOn w:val="TableContents"/>
    <w:qFormat/>
    <w:pPr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156</Words>
  <Characters>893</Characters>
  <Application>Microsoft Office Word</Application>
  <DocSecurity>0</DocSecurity>
  <Lines>7</Lines>
  <Paragraphs>2</Paragraphs>
  <ScaleCrop>false</ScaleCrop>
  <Company/>
  <LinksUpToDate>false</LinksUpToDate>
  <CharactersWithSpaces>1047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Kwesi Banson</cp:lastModifiedBy>
  <cp:revision>4</cp:revision>
  <dcterms:created xsi:type="dcterms:W3CDTF">2023-05-04T22:17:00Z</dcterms:created>
  <dcterms:modified xsi:type="dcterms:W3CDTF">2023-05-04T22:18:00Z</dcterms:modified>
  <dc:language>en-US</dc:language>
</cp:coreProperties>
</file>